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30" w:rsidRDefault="00FC2A30" w:rsidP="00C11A69">
      <w:pPr>
        <w:rPr>
          <w:rFonts w:ascii="仿宋_GB2312" w:eastAsia="仿宋_GB2312"/>
          <w:sz w:val="32"/>
          <w:szCs w:val="32"/>
        </w:rPr>
      </w:pPr>
    </w:p>
    <w:p w:rsidR="00FC2A30" w:rsidRPr="00BF6436" w:rsidRDefault="00FC2A30" w:rsidP="00FC2A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FC2A30" w:rsidRDefault="00FC2A30" w:rsidP="00FC2A30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FC2A30" w:rsidRDefault="00FC2A30" w:rsidP="00FC2A30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BF6436">
        <w:rPr>
          <w:rFonts w:ascii="方正小标宋简体" w:eastAsia="方正小标宋简体" w:hint="eastAsia"/>
          <w:sz w:val="36"/>
          <w:szCs w:val="36"/>
        </w:rPr>
        <w:t>最高人民法院</w:t>
      </w:r>
      <w:r>
        <w:rPr>
          <w:rFonts w:ascii="方正小标宋简体" w:eastAsia="方正小标宋简体" w:hint="eastAsia"/>
          <w:sz w:val="36"/>
          <w:szCs w:val="36"/>
        </w:rPr>
        <w:t>2019年度司法研究重大课题</w:t>
      </w:r>
    </w:p>
    <w:p w:rsidR="00FC2A30" w:rsidRDefault="00FC2A30" w:rsidP="00FC2A30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中标结果</w:t>
      </w:r>
    </w:p>
    <w:p w:rsidR="00FC2A30" w:rsidRPr="00896558" w:rsidRDefault="00FC2A30" w:rsidP="00FC2A30">
      <w:pPr>
        <w:rPr>
          <w:rFonts w:ascii="楷体_GB2312" w:eastAsia="楷体_GB2312"/>
          <w:b/>
          <w:sz w:val="32"/>
          <w:szCs w:val="32"/>
        </w:rPr>
      </w:pP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0C58AA">
        <w:rPr>
          <w:rFonts w:ascii="仿宋_GB2312" w:eastAsia="仿宋_GB2312" w:hint="eastAsia"/>
          <w:b/>
          <w:sz w:val="30"/>
          <w:szCs w:val="30"/>
        </w:rPr>
        <w:t>1、题目: 人民法院为推动高质量发展提供司法服务与保障研究</w:t>
      </w:r>
    </w:p>
    <w:p w:rsidR="00FC2A30" w:rsidRPr="001B7367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87788A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87788A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江苏省高级人民法院副院长</w:t>
      </w:r>
      <w:r>
        <w:rPr>
          <w:rFonts w:ascii="仿宋_GB2312" w:eastAsia="仿宋_GB2312" w:hint="eastAsia"/>
          <w:sz w:val="30"/>
          <w:szCs w:val="30"/>
        </w:rPr>
        <w:t xml:space="preserve">  李玉生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87788A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 xml:space="preserve">吉林省高级人民法院副院长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0C58AA">
        <w:rPr>
          <w:rFonts w:ascii="仿宋_GB2312" w:eastAsia="仿宋_GB2312" w:hint="eastAsia"/>
          <w:sz w:val="30"/>
          <w:szCs w:val="30"/>
        </w:rPr>
        <w:t>吕洪民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0C58AA">
        <w:rPr>
          <w:rFonts w:ascii="仿宋_GB2312" w:eastAsia="仿宋_GB2312" w:hint="eastAsia"/>
          <w:b/>
          <w:sz w:val="30"/>
          <w:szCs w:val="30"/>
        </w:rPr>
        <w:t>2、题目: 人民法院在防范化解重大风险中的职能作用研究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87788A">
        <w:rPr>
          <w:rFonts w:ascii="仿宋_GB2312" w:eastAsia="仿宋_GB2312" w:hint="eastAsia"/>
          <w:b/>
          <w:sz w:val="30"/>
          <w:szCs w:val="30"/>
        </w:rPr>
        <w:t>中标课题组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 xml:space="preserve">北京市第二中级人民法院院长 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鲁桂华</w:t>
      </w:r>
      <w:proofErr w:type="gramEnd"/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0C58AA">
        <w:rPr>
          <w:rFonts w:ascii="仿宋_GB2312" w:eastAsia="仿宋_GB2312" w:hint="eastAsia"/>
          <w:b/>
          <w:sz w:val="30"/>
          <w:szCs w:val="30"/>
        </w:rPr>
        <w:t>3、题目: 京津冀协同发展司法保障机制创新研究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87788A">
        <w:rPr>
          <w:rFonts w:ascii="仿宋_GB2312" w:eastAsia="仿宋_GB2312" w:hint="eastAsia"/>
          <w:b/>
          <w:sz w:val="30"/>
          <w:szCs w:val="30"/>
        </w:rPr>
        <w:t>中标课题组</w:t>
      </w:r>
      <w:r w:rsidRPr="00A922A9"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北京市高级人民法院副院长  靳学军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0C58AA">
        <w:rPr>
          <w:rFonts w:ascii="仿宋_GB2312" w:eastAsia="仿宋_GB2312" w:hint="eastAsia"/>
          <w:sz w:val="30"/>
          <w:szCs w:val="30"/>
        </w:rPr>
        <w:t xml:space="preserve">             河北省雄安新区中级人民法院院长  刘光辉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0C58AA">
        <w:rPr>
          <w:rFonts w:ascii="仿宋_GB2312" w:eastAsia="仿宋_GB2312" w:hint="eastAsia"/>
          <w:sz w:val="30"/>
          <w:szCs w:val="30"/>
        </w:rPr>
        <w:t xml:space="preserve">             山东省德州市中级人民法院院长  孟祥刚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4、题目: 深化多元化纠纷解决机制改革研究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A922A9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广东省深圳市中级人民法院院长  万国营</w:t>
      </w:r>
    </w:p>
    <w:p w:rsidR="00FC2A30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河南省新乡市中级人民法院院长  袁荷刚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中标课题组二</w:t>
      </w:r>
      <w:r w:rsidRPr="000C58AA">
        <w:rPr>
          <w:rFonts w:ascii="仿宋_GB2312" w:eastAsia="仿宋_GB2312" w:hint="eastAsia"/>
          <w:sz w:val="30"/>
          <w:szCs w:val="30"/>
        </w:rPr>
        <w:t>：北京市通州区人民法院院长  陈立如</w:t>
      </w:r>
    </w:p>
    <w:p w:rsidR="00FC2A30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北京市丰台区人民法院院长  祖鹏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司法部司法研究所研究员  洪英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5、题目: 深化人民法院诉讼服务改革研究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lastRenderedPageBreak/>
        <w:t>中标课题组</w:t>
      </w:r>
      <w:proofErr w:type="gramStart"/>
      <w:r w:rsidRPr="00A922A9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天津市高级人民法院院长   李静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北京市高级人民法院副院长  蔡慧永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福建省泉州市中级人民法院副院长  韩天明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华侨大学法学院院长、教授  许少波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6、题目: 农村承包地“三权”分置背景下相关纠纷法律适用及审判执行工作机制研究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A922A9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西南政法大学教授  刘俊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贵州省遵义市中级人民法院院长  刘力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国家发改委</w:t>
      </w:r>
      <w:proofErr w:type="gramEnd"/>
      <w:r w:rsidRPr="000C58AA">
        <w:rPr>
          <w:rFonts w:ascii="仿宋_GB2312" w:eastAsia="仿宋_GB2312" w:hint="eastAsia"/>
          <w:sz w:val="30"/>
          <w:szCs w:val="30"/>
        </w:rPr>
        <w:t>经济体制与管理研究所所长  银温泉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</w:t>
      </w:r>
      <w:r w:rsidRPr="000C58AA">
        <w:rPr>
          <w:rFonts w:ascii="仿宋_GB2312" w:eastAsia="仿宋_GB2312" w:hint="eastAsia"/>
          <w:sz w:val="30"/>
          <w:szCs w:val="30"/>
        </w:rPr>
        <w:t xml:space="preserve">中国人民大学法学院副院长 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高圣平</w:t>
      </w:r>
      <w:proofErr w:type="gramEnd"/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广州市从化区人民法院院长   龚德家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中标课题组三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陕西省高级人民法院副院长  王麟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7、题目: 知识产权惩罚性赔偿制度研究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A922A9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上海市高级人民法院副院长  张斌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0C58AA">
        <w:rPr>
          <w:rFonts w:ascii="仿宋_GB2312" w:eastAsia="仿宋_GB2312" w:hint="eastAsia"/>
          <w:sz w:val="30"/>
          <w:szCs w:val="30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>中南</w:t>
      </w:r>
      <w:proofErr w:type="gramStart"/>
      <w:r>
        <w:rPr>
          <w:rFonts w:ascii="仿宋_GB2312" w:eastAsia="仿宋_GB2312" w:hint="eastAsia"/>
          <w:sz w:val="30"/>
          <w:szCs w:val="30"/>
        </w:rPr>
        <w:t>财经政法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大学教授  </w:t>
      </w:r>
      <w:r w:rsidRPr="000C58AA">
        <w:rPr>
          <w:rFonts w:ascii="仿宋_GB2312" w:eastAsia="仿宋_GB2312" w:hint="eastAsia"/>
          <w:sz w:val="30"/>
          <w:szCs w:val="30"/>
        </w:rPr>
        <w:t>吴汉东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A922A9">
        <w:rPr>
          <w:rFonts w:ascii="仿宋_GB2312" w:eastAsia="仿宋_GB2312" w:hint="eastAsia"/>
          <w:b/>
          <w:sz w:val="30"/>
          <w:szCs w:val="30"/>
        </w:rPr>
        <w:t>中标课题组二</w:t>
      </w:r>
      <w:r w:rsidRPr="000C58AA">
        <w:rPr>
          <w:rFonts w:ascii="仿宋_GB2312" w:eastAsia="仿宋_GB2312" w:hint="eastAsia"/>
          <w:sz w:val="30"/>
          <w:szCs w:val="30"/>
        </w:rPr>
        <w:t>：西南政法大学教授  邓宏光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重庆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两江新区</w:t>
      </w:r>
      <w:proofErr w:type="gramEnd"/>
      <w:r w:rsidRPr="000C58AA">
        <w:rPr>
          <w:rFonts w:ascii="仿宋_GB2312" w:eastAsia="仿宋_GB2312" w:hint="eastAsia"/>
          <w:sz w:val="30"/>
          <w:szCs w:val="30"/>
        </w:rPr>
        <w:t xml:space="preserve">人民法院院长 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裘晓音</w:t>
      </w:r>
      <w:proofErr w:type="gramEnd"/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8、题目: 建设国际海事司法中心背景下的海事审判改革研究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浙江省高级人民法院常务副院长  朱深远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</w:t>
      </w:r>
      <w:r w:rsidRPr="000C58AA">
        <w:rPr>
          <w:rFonts w:ascii="仿宋_GB2312" w:eastAsia="仿宋_GB2312" w:hint="eastAsia"/>
          <w:sz w:val="30"/>
          <w:szCs w:val="30"/>
        </w:rPr>
        <w:t>宁波海事法院院长  张宏伟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9、题目: 仲裁司法审查制度研究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263561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上海市第二中级人民法院院长  郭伟清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中央财经大学法学院副院长  王克玉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 xml:space="preserve">浙江省宁波市中级人民法院院长 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周招社</w:t>
      </w:r>
      <w:proofErr w:type="gramEnd"/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</w:t>
      </w:r>
      <w:r w:rsidRPr="000C58AA">
        <w:rPr>
          <w:rFonts w:ascii="仿宋_GB2312" w:eastAsia="仿宋_GB2312" w:hint="eastAsia"/>
          <w:sz w:val="30"/>
          <w:szCs w:val="30"/>
        </w:rPr>
        <w:t>西南政法大学应用法学学科带头人、教授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0C58AA">
        <w:rPr>
          <w:rFonts w:ascii="仿宋_GB2312" w:eastAsia="仿宋_GB2312" w:hint="eastAsia"/>
          <w:sz w:val="30"/>
          <w:szCs w:val="30"/>
        </w:rPr>
        <w:t>朱福勇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10、题目: 公益诉讼前沿问题研究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西藏高级人民法院副院长  郝银钟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</w:t>
      </w:r>
      <w:r w:rsidRPr="000C58AA">
        <w:rPr>
          <w:rFonts w:ascii="仿宋_GB2312" w:eastAsia="仿宋_GB2312" w:hint="eastAsia"/>
          <w:sz w:val="30"/>
          <w:szCs w:val="30"/>
        </w:rPr>
        <w:t>中国人民大学法学院院长  王轶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11、题目: 行政案件繁简分流改革研究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263561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 w:rsidRPr="000C58AA">
        <w:rPr>
          <w:rFonts w:ascii="仿宋_GB2312" w:eastAsia="仿宋_GB2312" w:hint="eastAsia"/>
          <w:sz w:val="30"/>
          <w:szCs w:val="30"/>
        </w:rPr>
        <w:t>：重庆市第五中级人民法院院长   戴军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重庆大学法学院院长  黄锡生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宁夏回族自治区高级人民法院副院</w:t>
      </w:r>
      <w:r>
        <w:rPr>
          <w:rFonts w:ascii="仿宋_GB2312" w:eastAsia="仿宋_GB2312" w:hint="eastAsia"/>
          <w:sz w:val="30"/>
          <w:szCs w:val="30"/>
        </w:rPr>
        <w:t>长</w:t>
      </w:r>
      <w:r w:rsidRPr="000C58AA">
        <w:rPr>
          <w:rFonts w:ascii="仿宋_GB2312" w:eastAsia="仿宋_GB2312" w:hint="eastAsia"/>
          <w:sz w:val="30"/>
          <w:szCs w:val="30"/>
        </w:rPr>
        <w:t xml:space="preserve">  贺耀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12、题目: 民事赔偿对刑法适用的影响与规范研究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西南政法大学副校长、教授  唐力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13、题目: 人民法院执行工作长效机制研究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263561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安徽省高级人民法院院长  董开军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中国人民大学教授  肖建国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中标课题组二</w:t>
      </w:r>
      <w:r w:rsidRPr="000C58AA">
        <w:rPr>
          <w:rFonts w:ascii="仿宋_GB2312" w:eastAsia="仿宋_GB2312" w:hint="eastAsia"/>
          <w:sz w:val="30"/>
          <w:szCs w:val="30"/>
        </w:rPr>
        <w:t>：江西省高级人民法院执行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局</w:t>
      </w:r>
      <w:proofErr w:type="gramEnd"/>
      <w:r w:rsidRPr="000C58AA">
        <w:rPr>
          <w:rFonts w:ascii="仿宋_GB2312" w:eastAsia="仿宋_GB2312" w:hint="eastAsia"/>
          <w:sz w:val="30"/>
          <w:szCs w:val="30"/>
        </w:rPr>
        <w:t>局长  赵九重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中国政法大学教授  谭秋桂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 xml:space="preserve">14、题目: </w:t>
      </w:r>
      <w:proofErr w:type="gramStart"/>
      <w:r w:rsidRPr="00263561">
        <w:rPr>
          <w:rFonts w:ascii="仿宋_GB2312" w:eastAsia="仿宋_GB2312" w:hint="eastAsia"/>
          <w:b/>
          <w:sz w:val="30"/>
          <w:szCs w:val="30"/>
        </w:rPr>
        <w:t>类案裁判</w:t>
      </w:r>
      <w:proofErr w:type="gramEnd"/>
      <w:r w:rsidRPr="00263561">
        <w:rPr>
          <w:rFonts w:ascii="仿宋_GB2312" w:eastAsia="仿宋_GB2312" w:hint="eastAsia"/>
          <w:b/>
          <w:sz w:val="30"/>
          <w:szCs w:val="30"/>
        </w:rPr>
        <w:t>规范化、标准化建设研究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263561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北京市第三中级人民法院院长  安凤德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武汉大学教授  冉克平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南京信息工程大学教授  许娟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江苏省南京市中级人民法院代院长  孙道林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lastRenderedPageBreak/>
        <w:t>15、题目: 人民陪审制度下的法官指引机制研究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263561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 xml:space="preserve">重庆市高级人民法院院长 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杨临萍</w:t>
      </w:r>
      <w:proofErr w:type="gramEnd"/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江苏省常州市中级人民法院院长  马荣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贵州省黔西南州中级人民法院常务副院长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0C58AA">
        <w:rPr>
          <w:rFonts w:ascii="仿宋_GB2312" w:eastAsia="仿宋_GB2312" w:hint="eastAsia"/>
          <w:sz w:val="30"/>
          <w:szCs w:val="30"/>
        </w:rPr>
        <w:t>李勇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常州大学史良法学院院长、教授  曹义孙</w:t>
      </w:r>
    </w:p>
    <w:p w:rsidR="00FC2A30" w:rsidRPr="00263561" w:rsidRDefault="00FC2A30" w:rsidP="00FC2A30">
      <w:pPr>
        <w:widowControl/>
        <w:spacing w:line="360" w:lineRule="auto"/>
        <w:rPr>
          <w:rFonts w:ascii="仿宋_GB2312" w:eastAsia="仿宋_GB2312"/>
          <w:b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16、题目: 大数据、区块链、人工智能在司法审判领域的融合应用问题研究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</w:t>
      </w:r>
      <w:proofErr w:type="gramStart"/>
      <w:r w:rsidRPr="00263561">
        <w:rPr>
          <w:rFonts w:ascii="仿宋_GB2312" w:eastAsia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 xml:space="preserve">天津大学法学院院长、教授 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孙佑海</w:t>
      </w:r>
      <w:proofErr w:type="gramEnd"/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天津市高级人民法院副院长  蔡志萍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中标课题组二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河南省驻马店市中级法院院长</w:t>
      </w:r>
      <w:r w:rsidR="005E17D4">
        <w:rPr>
          <w:rFonts w:ascii="仿宋_GB2312" w:eastAsia="仿宋_GB2312" w:hint="eastAsia"/>
          <w:sz w:val="30"/>
          <w:szCs w:val="30"/>
        </w:rPr>
        <w:t xml:space="preserve"> </w:t>
      </w:r>
      <w:r w:rsidRPr="000C58AA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张社军</w:t>
      </w:r>
      <w:proofErr w:type="gramEnd"/>
    </w:p>
    <w:p w:rsidR="00FC2A30" w:rsidRPr="000C58AA" w:rsidRDefault="00FC2A30" w:rsidP="00FC2A30">
      <w:pPr>
        <w:widowControl/>
        <w:spacing w:line="360" w:lineRule="auto"/>
        <w:ind w:left="2127" w:hangingChars="709" w:hanging="212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中国人民公安大学侦查与反恐怖学院教研室主</w:t>
      </w:r>
      <w:r>
        <w:rPr>
          <w:rFonts w:ascii="仿宋_GB2312" w:eastAsia="仿宋_GB2312" w:hint="eastAsia"/>
          <w:sz w:val="30"/>
          <w:szCs w:val="30"/>
        </w:rPr>
        <w:t xml:space="preserve">   任、</w:t>
      </w:r>
      <w:r w:rsidRPr="000C58AA">
        <w:rPr>
          <w:rFonts w:ascii="仿宋_GB2312" w:eastAsia="仿宋_GB2312" w:hint="eastAsia"/>
          <w:sz w:val="30"/>
          <w:szCs w:val="30"/>
        </w:rPr>
        <w:t>教授  刘涛</w:t>
      </w:r>
    </w:p>
    <w:p w:rsidR="00FC2A30" w:rsidRPr="00D83594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>北京理工大学国际法研究所所长、教授  杨成铭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中标课题组三</w:t>
      </w:r>
      <w:r>
        <w:rPr>
          <w:rFonts w:ascii="仿宋_GB2312" w:eastAsia="仿宋_GB2312" w:hint="eastAsia"/>
          <w:sz w:val="30"/>
          <w:szCs w:val="30"/>
        </w:rPr>
        <w:t>：</w:t>
      </w:r>
      <w:r w:rsidRPr="000C58AA">
        <w:rPr>
          <w:rFonts w:ascii="仿宋_GB2312" w:eastAsia="仿宋_GB2312" w:hint="eastAsia"/>
          <w:sz w:val="30"/>
          <w:szCs w:val="30"/>
        </w:rPr>
        <w:t>广西壮族自治区桂林市中级人民法院院长  陈敏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</w:t>
      </w:r>
      <w:r w:rsidRPr="000C58AA">
        <w:rPr>
          <w:rFonts w:ascii="仿宋_GB2312" w:eastAsia="仿宋_GB2312" w:hint="eastAsia"/>
          <w:sz w:val="30"/>
          <w:szCs w:val="30"/>
        </w:rPr>
        <w:t>广西壮族自治区高级人民法院研究室主任  陈影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</w:t>
      </w:r>
      <w:r w:rsidRPr="000C58AA">
        <w:rPr>
          <w:rFonts w:ascii="仿宋_GB2312" w:eastAsia="仿宋_GB2312" w:hint="eastAsia"/>
          <w:sz w:val="30"/>
          <w:szCs w:val="30"/>
        </w:rPr>
        <w:t>广西师范大学法学院院长、教授  陈宗波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 w:rsidRPr="00263561">
        <w:rPr>
          <w:rFonts w:ascii="仿宋_GB2312" w:eastAsia="仿宋_GB2312" w:hint="eastAsia"/>
          <w:b/>
          <w:sz w:val="30"/>
          <w:szCs w:val="30"/>
        </w:rPr>
        <w:t>中标课题组四</w:t>
      </w:r>
      <w:r>
        <w:rPr>
          <w:rFonts w:ascii="仿宋_GB2312" w:eastAsia="仿宋_GB2312" w:hint="eastAsia"/>
          <w:sz w:val="30"/>
          <w:szCs w:val="30"/>
        </w:rPr>
        <w:t>：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腾讯集团法务</w:t>
      </w:r>
      <w:proofErr w:type="gramEnd"/>
      <w:r w:rsidRPr="000C58AA">
        <w:rPr>
          <w:rFonts w:ascii="仿宋_GB2312" w:eastAsia="仿宋_GB2312" w:hint="eastAsia"/>
          <w:sz w:val="30"/>
          <w:szCs w:val="30"/>
        </w:rPr>
        <w:t>副总裁  江波</w:t>
      </w:r>
    </w:p>
    <w:p w:rsidR="00FC2A30" w:rsidRPr="000C58AA" w:rsidRDefault="00FC2A30" w:rsidP="00FC2A30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Pr="000C58AA">
        <w:rPr>
          <w:rFonts w:ascii="仿宋_GB2312" w:eastAsia="仿宋_GB2312" w:hint="eastAsia"/>
          <w:sz w:val="30"/>
          <w:szCs w:val="30"/>
        </w:rPr>
        <w:t xml:space="preserve">北京大学法学院副院长、教授  </w:t>
      </w:r>
      <w:proofErr w:type="gramStart"/>
      <w:r w:rsidRPr="000C58AA">
        <w:rPr>
          <w:rFonts w:ascii="仿宋_GB2312" w:eastAsia="仿宋_GB2312" w:hint="eastAsia"/>
          <w:sz w:val="30"/>
          <w:szCs w:val="30"/>
        </w:rPr>
        <w:t>郭雳</w:t>
      </w:r>
      <w:proofErr w:type="gramEnd"/>
    </w:p>
    <w:p w:rsidR="00FC2A30" w:rsidRPr="00C402C3" w:rsidRDefault="00FC2A30" w:rsidP="00FC2A30">
      <w:pPr>
        <w:rPr>
          <w:szCs w:val="32"/>
        </w:rPr>
      </w:pPr>
    </w:p>
    <w:p w:rsidR="003843F4" w:rsidRPr="00FC2A30" w:rsidRDefault="003843F4"/>
    <w:sectPr w:rsidR="003843F4" w:rsidRPr="00FC2A30" w:rsidSect="00BE16E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9DE" w:rsidRDefault="00DF59DE" w:rsidP="00BC4583">
      <w:r>
        <w:separator/>
      </w:r>
    </w:p>
  </w:endnote>
  <w:endnote w:type="continuationSeparator" w:id="0">
    <w:p w:rsidR="00DF59DE" w:rsidRDefault="00DF59DE" w:rsidP="00BC4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6E0" w:rsidRDefault="00CA7FCB">
    <w:pPr>
      <w:pStyle w:val="a3"/>
      <w:jc w:val="center"/>
    </w:pPr>
    <w:r>
      <w:fldChar w:fldCharType="begin"/>
    </w:r>
    <w:r w:rsidR="00E22334">
      <w:instrText xml:space="preserve"> PAGE   \* MERGEFORMAT </w:instrText>
    </w:r>
    <w:r>
      <w:fldChar w:fldCharType="separate"/>
    </w:r>
    <w:r w:rsidR="00C11A69" w:rsidRPr="00C11A69">
      <w:rPr>
        <w:noProof/>
        <w:lang w:val="zh-CN"/>
      </w:rPr>
      <w:t>1</w:t>
    </w:r>
    <w:r>
      <w:fldChar w:fldCharType="end"/>
    </w:r>
  </w:p>
  <w:p w:rsidR="00BE16E0" w:rsidRDefault="00DF59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9DE" w:rsidRDefault="00DF59DE" w:rsidP="00BC4583">
      <w:r>
        <w:separator/>
      </w:r>
    </w:p>
  </w:footnote>
  <w:footnote w:type="continuationSeparator" w:id="0">
    <w:p w:rsidR="00DF59DE" w:rsidRDefault="00DF59DE" w:rsidP="00BC4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A30"/>
    <w:rsid w:val="00000C03"/>
    <w:rsid w:val="000011AA"/>
    <w:rsid w:val="00014294"/>
    <w:rsid w:val="00023568"/>
    <w:rsid w:val="000334AA"/>
    <w:rsid w:val="0003772F"/>
    <w:rsid w:val="000470BE"/>
    <w:rsid w:val="00047229"/>
    <w:rsid w:val="00050DA8"/>
    <w:rsid w:val="00056133"/>
    <w:rsid w:val="00062AE3"/>
    <w:rsid w:val="0006467D"/>
    <w:rsid w:val="00072ECB"/>
    <w:rsid w:val="00074F1F"/>
    <w:rsid w:val="00080A04"/>
    <w:rsid w:val="00081843"/>
    <w:rsid w:val="00097E0C"/>
    <w:rsid w:val="000A2CB2"/>
    <w:rsid w:val="000A612D"/>
    <w:rsid w:val="000B022B"/>
    <w:rsid w:val="000B2CB9"/>
    <w:rsid w:val="000B3EA5"/>
    <w:rsid w:val="000B6560"/>
    <w:rsid w:val="000C0E3A"/>
    <w:rsid w:val="000C2C91"/>
    <w:rsid w:val="000C346B"/>
    <w:rsid w:val="000C43EF"/>
    <w:rsid w:val="000D4D24"/>
    <w:rsid w:val="000F21C6"/>
    <w:rsid w:val="001100ED"/>
    <w:rsid w:val="001140EC"/>
    <w:rsid w:val="00120640"/>
    <w:rsid w:val="001353ED"/>
    <w:rsid w:val="00146243"/>
    <w:rsid w:val="00152ADD"/>
    <w:rsid w:val="00161E51"/>
    <w:rsid w:val="00167D21"/>
    <w:rsid w:val="00170089"/>
    <w:rsid w:val="00174AC6"/>
    <w:rsid w:val="001A0049"/>
    <w:rsid w:val="001A13BE"/>
    <w:rsid w:val="001A4089"/>
    <w:rsid w:val="001A63FA"/>
    <w:rsid w:val="001B22F4"/>
    <w:rsid w:val="001C06C6"/>
    <w:rsid w:val="001C7AE0"/>
    <w:rsid w:val="001D0AD9"/>
    <w:rsid w:val="001D5D09"/>
    <w:rsid w:val="001E1908"/>
    <w:rsid w:val="001E1F7D"/>
    <w:rsid w:val="001F4900"/>
    <w:rsid w:val="001F7223"/>
    <w:rsid w:val="00213D69"/>
    <w:rsid w:val="00231CBE"/>
    <w:rsid w:val="00231F32"/>
    <w:rsid w:val="00234D18"/>
    <w:rsid w:val="0024278E"/>
    <w:rsid w:val="002511CC"/>
    <w:rsid w:val="00251E5F"/>
    <w:rsid w:val="002535C9"/>
    <w:rsid w:val="00257FA7"/>
    <w:rsid w:val="00260ADB"/>
    <w:rsid w:val="00260F94"/>
    <w:rsid w:val="002622D0"/>
    <w:rsid w:val="002625A6"/>
    <w:rsid w:val="00264BE0"/>
    <w:rsid w:val="00270DB3"/>
    <w:rsid w:val="00275712"/>
    <w:rsid w:val="00277037"/>
    <w:rsid w:val="00285799"/>
    <w:rsid w:val="00287D3A"/>
    <w:rsid w:val="00295F4E"/>
    <w:rsid w:val="00297360"/>
    <w:rsid w:val="002977B6"/>
    <w:rsid w:val="00297D70"/>
    <w:rsid w:val="002A2A87"/>
    <w:rsid w:val="002A3FF7"/>
    <w:rsid w:val="002A6F53"/>
    <w:rsid w:val="002B04EB"/>
    <w:rsid w:val="002B3363"/>
    <w:rsid w:val="002B56D7"/>
    <w:rsid w:val="002B58F5"/>
    <w:rsid w:val="002D30B8"/>
    <w:rsid w:val="002D4C2D"/>
    <w:rsid w:val="002F3258"/>
    <w:rsid w:val="002F3A14"/>
    <w:rsid w:val="00302793"/>
    <w:rsid w:val="00305D00"/>
    <w:rsid w:val="0031101C"/>
    <w:rsid w:val="003128B5"/>
    <w:rsid w:val="00313790"/>
    <w:rsid w:val="0031763B"/>
    <w:rsid w:val="003348C2"/>
    <w:rsid w:val="00341221"/>
    <w:rsid w:val="00346DC3"/>
    <w:rsid w:val="00347294"/>
    <w:rsid w:val="003513DC"/>
    <w:rsid w:val="00351CBC"/>
    <w:rsid w:val="00355E02"/>
    <w:rsid w:val="00357A60"/>
    <w:rsid w:val="00363B85"/>
    <w:rsid w:val="00370E7F"/>
    <w:rsid w:val="00373708"/>
    <w:rsid w:val="003762FB"/>
    <w:rsid w:val="003843F4"/>
    <w:rsid w:val="0039450D"/>
    <w:rsid w:val="0039469F"/>
    <w:rsid w:val="00396B5E"/>
    <w:rsid w:val="003A0976"/>
    <w:rsid w:val="003A1178"/>
    <w:rsid w:val="003A1860"/>
    <w:rsid w:val="003A2C5C"/>
    <w:rsid w:val="003A5855"/>
    <w:rsid w:val="003B083A"/>
    <w:rsid w:val="003B19A1"/>
    <w:rsid w:val="003B634D"/>
    <w:rsid w:val="003C0655"/>
    <w:rsid w:val="003C0AE8"/>
    <w:rsid w:val="003C1EC0"/>
    <w:rsid w:val="003C2C2D"/>
    <w:rsid w:val="003D08F7"/>
    <w:rsid w:val="003E007A"/>
    <w:rsid w:val="003E36BC"/>
    <w:rsid w:val="003E6007"/>
    <w:rsid w:val="003E6BB8"/>
    <w:rsid w:val="003F54EB"/>
    <w:rsid w:val="003F5C55"/>
    <w:rsid w:val="00403AB3"/>
    <w:rsid w:val="00405025"/>
    <w:rsid w:val="00406CD2"/>
    <w:rsid w:val="00411987"/>
    <w:rsid w:val="004140B3"/>
    <w:rsid w:val="004220D9"/>
    <w:rsid w:val="00443C32"/>
    <w:rsid w:val="00451FDC"/>
    <w:rsid w:val="00457310"/>
    <w:rsid w:val="00467BD2"/>
    <w:rsid w:val="00484983"/>
    <w:rsid w:val="00487885"/>
    <w:rsid w:val="004A2F07"/>
    <w:rsid w:val="004A7B4A"/>
    <w:rsid w:val="004B276A"/>
    <w:rsid w:val="004D3B41"/>
    <w:rsid w:val="004D687F"/>
    <w:rsid w:val="004E0A2A"/>
    <w:rsid w:val="004E108C"/>
    <w:rsid w:val="004E29D9"/>
    <w:rsid w:val="004E3407"/>
    <w:rsid w:val="004E7486"/>
    <w:rsid w:val="004F39F7"/>
    <w:rsid w:val="00502E29"/>
    <w:rsid w:val="0050390D"/>
    <w:rsid w:val="00510197"/>
    <w:rsid w:val="00510C15"/>
    <w:rsid w:val="00511463"/>
    <w:rsid w:val="00511ABE"/>
    <w:rsid w:val="00513B23"/>
    <w:rsid w:val="00515918"/>
    <w:rsid w:val="00515BFB"/>
    <w:rsid w:val="005166A2"/>
    <w:rsid w:val="00522062"/>
    <w:rsid w:val="005237E5"/>
    <w:rsid w:val="00531F4B"/>
    <w:rsid w:val="00535B12"/>
    <w:rsid w:val="00544675"/>
    <w:rsid w:val="00557126"/>
    <w:rsid w:val="0056169D"/>
    <w:rsid w:val="005643F6"/>
    <w:rsid w:val="00565CFA"/>
    <w:rsid w:val="00567B19"/>
    <w:rsid w:val="00582899"/>
    <w:rsid w:val="005A234A"/>
    <w:rsid w:val="005B51D3"/>
    <w:rsid w:val="005B6212"/>
    <w:rsid w:val="005B6382"/>
    <w:rsid w:val="005B7241"/>
    <w:rsid w:val="005B7FC4"/>
    <w:rsid w:val="005C07BC"/>
    <w:rsid w:val="005C3C36"/>
    <w:rsid w:val="005D139B"/>
    <w:rsid w:val="005D17B7"/>
    <w:rsid w:val="005D2AA3"/>
    <w:rsid w:val="005E17D4"/>
    <w:rsid w:val="005F194F"/>
    <w:rsid w:val="005F21ED"/>
    <w:rsid w:val="005F6DAD"/>
    <w:rsid w:val="006059CC"/>
    <w:rsid w:val="0060619C"/>
    <w:rsid w:val="00622308"/>
    <w:rsid w:val="00622C72"/>
    <w:rsid w:val="00624005"/>
    <w:rsid w:val="0062431B"/>
    <w:rsid w:val="00624C97"/>
    <w:rsid w:val="00636D9A"/>
    <w:rsid w:val="00646B42"/>
    <w:rsid w:val="00654B4E"/>
    <w:rsid w:val="00674A4E"/>
    <w:rsid w:val="0068556B"/>
    <w:rsid w:val="006A0785"/>
    <w:rsid w:val="006B0EF6"/>
    <w:rsid w:val="006B3C09"/>
    <w:rsid w:val="006B6392"/>
    <w:rsid w:val="006B6922"/>
    <w:rsid w:val="006C2C57"/>
    <w:rsid w:val="006C7684"/>
    <w:rsid w:val="006D14A3"/>
    <w:rsid w:val="006D2958"/>
    <w:rsid w:val="006D4604"/>
    <w:rsid w:val="006D5EBB"/>
    <w:rsid w:val="006E4859"/>
    <w:rsid w:val="006E5D25"/>
    <w:rsid w:val="006E760B"/>
    <w:rsid w:val="006F0F9C"/>
    <w:rsid w:val="00706D9A"/>
    <w:rsid w:val="00711D89"/>
    <w:rsid w:val="00721F82"/>
    <w:rsid w:val="007354DD"/>
    <w:rsid w:val="0074122E"/>
    <w:rsid w:val="0074158B"/>
    <w:rsid w:val="007461A4"/>
    <w:rsid w:val="007577D9"/>
    <w:rsid w:val="00760602"/>
    <w:rsid w:val="00760DC9"/>
    <w:rsid w:val="00760ECA"/>
    <w:rsid w:val="00761391"/>
    <w:rsid w:val="007678A6"/>
    <w:rsid w:val="0077473E"/>
    <w:rsid w:val="00774DBB"/>
    <w:rsid w:val="00777404"/>
    <w:rsid w:val="007828E9"/>
    <w:rsid w:val="00785C34"/>
    <w:rsid w:val="0079050A"/>
    <w:rsid w:val="00790A45"/>
    <w:rsid w:val="00796ED6"/>
    <w:rsid w:val="007A7795"/>
    <w:rsid w:val="007B7216"/>
    <w:rsid w:val="007B7A0E"/>
    <w:rsid w:val="007C48FC"/>
    <w:rsid w:val="007D2A2B"/>
    <w:rsid w:val="007D2F4C"/>
    <w:rsid w:val="007D58E7"/>
    <w:rsid w:val="007D5C24"/>
    <w:rsid w:val="007D61C3"/>
    <w:rsid w:val="007F6728"/>
    <w:rsid w:val="00801421"/>
    <w:rsid w:val="00801E38"/>
    <w:rsid w:val="00804C18"/>
    <w:rsid w:val="00807681"/>
    <w:rsid w:val="008110F8"/>
    <w:rsid w:val="00817F2F"/>
    <w:rsid w:val="0082299D"/>
    <w:rsid w:val="00824E99"/>
    <w:rsid w:val="00835762"/>
    <w:rsid w:val="008429B7"/>
    <w:rsid w:val="00842C5A"/>
    <w:rsid w:val="00846730"/>
    <w:rsid w:val="00847A3B"/>
    <w:rsid w:val="0085019A"/>
    <w:rsid w:val="00851404"/>
    <w:rsid w:val="0085644A"/>
    <w:rsid w:val="0086392A"/>
    <w:rsid w:val="00866310"/>
    <w:rsid w:val="00866857"/>
    <w:rsid w:val="00871C94"/>
    <w:rsid w:val="0087517B"/>
    <w:rsid w:val="00877B37"/>
    <w:rsid w:val="00881621"/>
    <w:rsid w:val="00881EE8"/>
    <w:rsid w:val="008966B1"/>
    <w:rsid w:val="008A562B"/>
    <w:rsid w:val="008A700F"/>
    <w:rsid w:val="008B2A90"/>
    <w:rsid w:val="008C0948"/>
    <w:rsid w:val="008C4801"/>
    <w:rsid w:val="008D0CD8"/>
    <w:rsid w:val="008D50D1"/>
    <w:rsid w:val="008E56D3"/>
    <w:rsid w:val="008E5C04"/>
    <w:rsid w:val="008E68B7"/>
    <w:rsid w:val="008E71BB"/>
    <w:rsid w:val="008F6AC6"/>
    <w:rsid w:val="009020FB"/>
    <w:rsid w:val="00907C8D"/>
    <w:rsid w:val="00910EF9"/>
    <w:rsid w:val="00916143"/>
    <w:rsid w:val="00916EBE"/>
    <w:rsid w:val="009204BE"/>
    <w:rsid w:val="00921A15"/>
    <w:rsid w:val="00922CD1"/>
    <w:rsid w:val="009241B4"/>
    <w:rsid w:val="009301E2"/>
    <w:rsid w:val="009362A0"/>
    <w:rsid w:val="00950D35"/>
    <w:rsid w:val="0096199F"/>
    <w:rsid w:val="00962D38"/>
    <w:rsid w:val="009666D2"/>
    <w:rsid w:val="00970B26"/>
    <w:rsid w:val="00971A39"/>
    <w:rsid w:val="00990E27"/>
    <w:rsid w:val="0099559A"/>
    <w:rsid w:val="009960D9"/>
    <w:rsid w:val="009A4654"/>
    <w:rsid w:val="009C1E46"/>
    <w:rsid w:val="009C6D6D"/>
    <w:rsid w:val="009D7470"/>
    <w:rsid w:val="009E15A9"/>
    <w:rsid w:val="009E16D3"/>
    <w:rsid w:val="009E3489"/>
    <w:rsid w:val="009E3D88"/>
    <w:rsid w:val="009E7863"/>
    <w:rsid w:val="009F7070"/>
    <w:rsid w:val="00A01DBA"/>
    <w:rsid w:val="00A02E54"/>
    <w:rsid w:val="00A13CD7"/>
    <w:rsid w:val="00A15947"/>
    <w:rsid w:val="00A168E4"/>
    <w:rsid w:val="00A16D59"/>
    <w:rsid w:val="00A219DA"/>
    <w:rsid w:val="00A21DCF"/>
    <w:rsid w:val="00A22B8D"/>
    <w:rsid w:val="00A24D2A"/>
    <w:rsid w:val="00A33460"/>
    <w:rsid w:val="00A35227"/>
    <w:rsid w:val="00A36F0C"/>
    <w:rsid w:val="00A37757"/>
    <w:rsid w:val="00A425C9"/>
    <w:rsid w:val="00A60A22"/>
    <w:rsid w:val="00A71665"/>
    <w:rsid w:val="00A75B7D"/>
    <w:rsid w:val="00A76B3F"/>
    <w:rsid w:val="00A7748B"/>
    <w:rsid w:val="00A93354"/>
    <w:rsid w:val="00A95E3F"/>
    <w:rsid w:val="00AA0768"/>
    <w:rsid w:val="00AA0927"/>
    <w:rsid w:val="00AA56DD"/>
    <w:rsid w:val="00AC4012"/>
    <w:rsid w:val="00AC4FAA"/>
    <w:rsid w:val="00AD3A3B"/>
    <w:rsid w:val="00AD52F2"/>
    <w:rsid w:val="00AE3C2F"/>
    <w:rsid w:val="00AE4598"/>
    <w:rsid w:val="00AF3ED6"/>
    <w:rsid w:val="00B06754"/>
    <w:rsid w:val="00B06A70"/>
    <w:rsid w:val="00B220AC"/>
    <w:rsid w:val="00B25637"/>
    <w:rsid w:val="00B31DD5"/>
    <w:rsid w:val="00B44849"/>
    <w:rsid w:val="00B44F3C"/>
    <w:rsid w:val="00B53E6E"/>
    <w:rsid w:val="00B614A4"/>
    <w:rsid w:val="00B62208"/>
    <w:rsid w:val="00B711A8"/>
    <w:rsid w:val="00B720D8"/>
    <w:rsid w:val="00B83167"/>
    <w:rsid w:val="00B8403A"/>
    <w:rsid w:val="00B84BB7"/>
    <w:rsid w:val="00BA1956"/>
    <w:rsid w:val="00BA3AE8"/>
    <w:rsid w:val="00BA500C"/>
    <w:rsid w:val="00BA7CF1"/>
    <w:rsid w:val="00BB1A78"/>
    <w:rsid w:val="00BC2D18"/>
    <w:rsid w:val="00BC4583"/>
    <w:rsid w:val="00BC4B44"/>
    <w:rsid w:val="00BC7D77"/>
    <w:rsid w:val="00BD1836"/>
    <w:rsid w:val="00BE022B"/>
    <w:rsid w:val="00BE2188"/>
    <w:rsid w:val="00BE317D"/>
    <w:rsid w:val="00BF0D84"/>
    <w:rsid w:val="00BF49EF"/>
    <w:rsid w:val="00BF6B04"/>
    <w:rsid w:val="00C0009A"/>
    <w:rsid w:val="00C002D0"/>
    <w:rsid w:val="00C0311A"/>
    <w:rsid w:val="00C05A73"/>
    <w:rsid w:val="00C07F40"/>
    <w:rsid w:val="00C11A69"/>
    <w:rsid w:val="00C14B65"/>
    <w:rsid w:val="00C15BC1"/>
    <w:rsid w:val="00C270AD"/>
    <w:rsid w:val="00C2735B"/>
    <w:rsid w:val="00C300C3"/>
    <w:rsid w:val="00C371C4"/>
    <w:rsid w:val="00C53D2E"/>
    <w:rsid w:val="00C6035F"/>
    <w:rsid w:val="00C603C4"/>
    <w:rsid w:val="00C8058F"/>
    <w:rsid w:val="00C859A6"/>
    <w:rsid w:val="00CA419C"/>
    <w:rsid w:val="00CA7137"/>
    <w:rsid w:val="00CA7E99"/>
    <w:rsid w:val="00CA7FCB"/>
    <w:rsid w:val="00CB44B6"/>
    <w:rsid w:val="00CB4F2B"/>
    <w:rsid w:val="00CC1C2C"/>
    <w:rsid w:val="00CC4BC8"/>
    <w:rsid w:val="00CD74F7"/>
    <w:rsid w:val="00CF3B9D"/>
    <w:rsid w:val="00CF458E"/>
    <w:rsid w:val="00D03C49"/>
    <w:rsid w:val="00D04A05"/>
    <w:rsid w:val="00D06E5C"/>
    <w:rsid w:val="00D07D21"/>
    <w:rsid w:val="00D2068D"/>
    <w:rsid w:val="00D233A2"/>
    <w:rsid w:val="00D244BB"/>
    <w:rsid w:val="00D3018B"/>
    <w:rsid w:val="00D305B0"/>
    <w:rsid w:val="00D33CE0"/>
    <w:rsid w:val="00D54117"/>
    <w:rsid w:val="00D55D84"/>
    <w:rsid w:val="00D5681F"/>
    <w:rsid w:val="00D63346"/>
    <w:rsid w:val="00D70550"/>
    <w:rsid w:val="00D734F1"/>
    <w:rsid w:val="00D85CB7"/>
    <w:rsid w:val="00D8691D"/>
    <w:rsid w:val="00D911C3"/>
    <w:rsid w:val="00D91FFC"/>
    <w:rsid w:val="00D9200A"/>
    <w:rsid w:val="00D92D85"/>
    <w:rsid w:val="00D963AB"/>
    <w:rsid w:val="00D97EC7"/>
    <w:rsid w:val="00DA10A3"/>
    <w:rsid w:val="00DB5787"/>
    <w:rsid w:val="00DD2EA0"/>
    <w:rsid w:val="00DD6E4D"/>
    <w:rsid w:val="00DD745A"/>
    <w:rsid w:val="00DE10AC"/>
    <w:rsid w:val="00DE4139"/>
    <w:rsid w:val="00DE614F"/>
    <w:rsid w:val="00DF02FF"/>
    <w:rsid w:val="00DF3193"/>
    <w:rsid w:val="00DF3A09"/>
    <w:rsid w:val="00DF56E0"/>
    <w:rsid w:val="00DF59DE"/>
    <w:rsid w:val="00DF5DE9"/>
    <w:rsid w:val="00DF75C7"/>
    <w:rsid w:val="00E01AFA"/>
    <w:rsid w:val="00E11944"/>
    <w:rsid w:val="00E13073"/>
    <w:rsid w:val="00E130E0"/>
    <w:rsid w:val="00E13752"/>
    <w:rsid w:val="00E22334"/>
    <w:rsid w:val="00E23AB9"/>
    <w:rsid w:val="00E23B8A"/>
    <w:rsid w:val="00E23EB6"/>
    <w:rsid w:val="00E33B4D"/>
    <w:rsid w:val="00E35BD9"/>
    <w:rsid w:val="00E374C3"/>
    <w:rsid w:val="00E42255"/>
    <w:rsid w:val="00E47C72"/>
    <w:rsid w:val="00E50088"/>
    <w:rsid w:val="00E50317"/>
    <w:rsid w:val="00E52796"/>
    <w:rsid w:val="00E52CDD"/>
    <w:rsid w:val="00E57CC7"/>
    <w:rsid w:val="00E61919"/>
    <w:rsid w:val="00E751C5"/>
    <w:rsid w:val="00E81B86"/>
    <w:rsid w:val="00E84DD2"/>
    <w:rsid w:val="00E85A93"/>
    <w:rsid w:val="00E86CB4"/>
    <w:rsid w:val="00E9148D"/>
    <w:rsid w:val="00E929B7"/>
    <w:rsid w:val="00E95800"/>
    <w:rsid w:val="00EA6DF6"/>
    <w:rsid w:val="00EA7839"/>
    <w:rsid w:val="00EB0149"/>
    <w:rsid w:val="00EB4E1A"/>
    <w:rsid w:val="00EB5CB0"/>
    <w:rsid w:val="00EC023D"/>
    <w:rsid w:val="00EC7F89"/>
    <w:rsid w:val="00ED077B"/>
    <w:rsid w:val="00EE1E07"/>
    <w:rsid w:val="00EE27DE"/>
    <w:rsid w:val="00EE66B0"/>
    <w:rsid w:val="00EE7D31"/>
    <w:rsid w:val="00EF1BA2"/>
    <w:rsid w:val="00EF22ED"/>
    <w:rsid w:val="00EF2617"/>
    <w:rsid w:val="00EF2838"/>
    <w:rsid w:val="00EF7769"/>
    <w:rsid w:val="00F06843"/>
    <w:rsid w:val="00F102F3"/>
    <w:rsid w:val="00F14DAA"/>
    <w:rsid w:val="00F1776A"/>
    <w:rsid w:val="00F2677E"/>
    <w:rsid w:val="00F270E5"/>
    <w:rsid w:val="00F34E9E"/>
    <w:rsid w:val="00F37B3C"/>
    <w:rsid w:val="00F402D5"/>
    <w:rsid w:val="00F47670"/>
    <w:rsid w:val="00F47A9D"/>
    <w:rsid w:val="00F47CE0"/>
    <w:rsid w:val="00F51F69"/>
    <w:rsid w:val="00F53B92"/>
    <w:rsid w:val="00F56FDF"/>
    <w:rsid w:val="00F61406"/>
    <w:rsid w:val="00F74E16"/>
    <w:rsid w:val="00F8546A"/>
    <w:rsid w:val="00F97A54"/>
    <w:rsid w:val="00FA0B31"/>
    <w:rsid w:val="00FA1343"/>
    <w:rsid w:val="00FA1402"/>
    <w:rsid w:val="00FA17C3"/>
    <w:rsid w:val="00FB42A6"/>
    <w:rsid w:val="00FB5A94"/>
    <w:rsid w:val="00FB66DB"/>
    <w:rsid w:val="00FC0124"/>
    <w:rsid w:val="00FC0310"/>
    <w:rsid w:val="00FC2675"/>
    <w:rsid w:val="00FC2A30"/>
    <w:rsid w:val="00FC576B"/>
    <w:rsid w:val="00FE2C7F"/>
    <w:rsid w:val="00FE599B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2A3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97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97E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1808</Characters>
  <Application>Microsoft Office Word</Application>
  <DocSecurity>0</DocSecurity>
  <Lines>15</Lines>
  <Paragraphs>4</Paragraphs>
  <ScaleCrop>false</ScaleCrop>
  <Company>Lenovo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张音</dc:creator>
  <cp:lastModifiedBy>Administrator</cp:lastModifiedBy>
  <cp:revision>2</cp:revision>
  <dcterms:created xsi:type="dcterms:W3CDTF">2019-07-09T02:50:00Z</dcterms:created>
  <dcterms:modified xsi:type="dcterms:W3CDTF">2019-07-09T02:50:00Z</dcterms:modified>
</cp:coreProperties>
</file>