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AC" w:rsidRPr="00394D15" w:rsidRDefault="002F15AC" w:rsidP="002F15AC">
      <w:pPr>
        <w:widowControl/>
        <w:jc w:val="left"/>
        <w:rPr>
          <w:rFonts w:ascii="仿宋_GB2312" w:eastAsia="仿宋_GB2312"/>
          <w:bCs/>
          <w:color w:val="000000"/>
          <w:spacing w:val="8"/>
          <w:sz w:val="32"/>
          <w:szCs w:val="32"/>
        </w:rPr>
      </w:pPr>
      <w:r w:rsidRPr="00394D15">
        <w:rPr>
          <w:rFonts w:ascii="仿宋_GB2312" w:eastAsia="仿宋_GB2312" w:hint="eastAsia"/>
          <w:bCs/>
          <w:color w:val="000000"/>
          <w:spacing w:val="8"/>
          <w:sz w:val="32"/>
          <w:szCs w:val="32"/>
        </w:rPr>
        <w:t>附件</w:t>
      </w:r>
      <w:hyperlink r:id="rId6" w:tgtFrame="_blank" w:history="1">
        <w:r w:rsidRPr="00394D15">
          <w:rPr>
            <w:rFonts w:ascii="仿宋_GB2312" w:eastAsia="仿宋_GB2312" w:hint="eastAsia"/>
            <w:bCs/>
            <w:color w:val="000000"/>
            <w:spacing w:val="8"/>
            <w:sz w:val="32"/>
            <w:szCs w:val="32"/>
          </w:rPr>
          <w:t>1</w:t>
        </w:r>
      </w:hyperlink>
    </w:p>
    <w:p w:rsidR="002F15AC" w:rsidRDefault="002F15AC" w:rsidP="002F15AC">
      <w:pPr>
        <w:pStyle w:val="a5"/>
        <w:shd w:val="clear" w:color="auto" w:fill="FFFFFF"/>
        <w:spacing w:before="0" w:beforeAutospacing="0" w:after="150" w:afterAutospacing="0" w:line="480" w:lineRule="auto"/>
        <w:jc w:val="right"/>
        <w:rPr>
          <w:rFonts w:ascii="华文仿宋" w:eastAsia="华文仿宋" w:hAnsi="华文仿宋"/>
          <w:color w:val="2F2F2F"/>
          <w:sz w:val="32"/>
          <w:szCs w:val="32"/>
        </w:rPr>
      </w:pPr>
    </w:p>
    <w:p w:rsidR="002F15AC" w:rsidRDefault="002F15AC" w:rsidP="002F15AC">
      <w:pPr>
        <w:pStyle w:val="a5"/>
        <w:shd w:val="clear" w:color="auto" w:fill="FFFFFF"/>
        <w:spacing w:before="0" w:beforeAutospacing="0" w:after="150" w:afterAutospacing="0" w:line="480" w:lineRule="auto"/>
        <w:jc w:val="right"/>
        <w:rPr>
          <w:rFonts w:ascii="华文仿宋" w:eastAsia="华文仿宋" w:hAnsi="华文仿宋"/>
          <w:color w:val="2F2F2F"/>
          <w:sz w:val="32"/>
          <w:szCs w:val="32"/>
        </w:rPr>
      </w:pPr>
    </w:p>
    <w:p w:rsidR="002F15AC" w:rsidRDefault="002F15AC" w:rsidP="002F15AC">
      <w:pPr>
        <w:widowControl/>
        <w:spacing w:beforeLines="50" w:afterLines="50" w:line="560" w:lineRule="exact"/>
        <w:jc w:val="center"/>
        <w:rPr>
          <w:rFonts w:ascii="方正小标宋简体" w:eastAsia="方正小标宋简体" w:hAnsi="微软雅黑" w:cs="宋体"/>
          <w:color w:val="2F2F2F"/>
          <w:kern w:val="0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color w:val="2F2F2F"/>
          <w:kern w:val="0"/>
          <w:sz w:val="44"/>
          <w:szCs w:val="44"/>
        </w:rPr>
        <w:t>最高人民法院机关服务中心</w:t>
      </w:r>
    </w:p>
    <w:p w:rsidR="002F15AC" w:rsidRDefault="002F15AC" w:rsidP="002F15AC">
      <w:pPr>
        <w:widowControl/>
        <w:spacing w:beforeLines="50" w:afterLines="50" w:line="560" w:lineRule="exact"/>
        <w:jc w:val="center"/>
        <w:rPr>
          <w:rFonts w:ascii="方正小标宋简体" w:eastAsia="方正小标宋简体" w:hAnsi="微软雅黑" w:cs="宋体"/>
          <w:color w:val="2F2F2F"/>
          <w:kern w:val="0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color w:val="2F2F2F"/>
          <w:kern w:val="0"/>
          <w:sz w:val="44"/>
          <w:szCs w:val="44"/>
        </w:rPr>
        <w:t>2022年公开招聘体检和考察人员名单</w:t>
      </w:r>
    </w:p>
    <w:p w:rsidR="002F15AC" w:rsidRDefault="002F15AC" w:rsidP="002F15AC">
      <w:pPr>
        <w:widowControl/>
        <w:jc w:val="left"/>
      </w:pPr>
    </w:p>
    <w:tbl>
      <w:tblPr>
        <w:tblW w:w="44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98"/>
        <w:gridCol w:w="1418"/>
        <w:gridCol w:w="3447"/>
      </w:tblGrid>
      <w:tr w:rsidR="002F15AC" w:rsidTr="00256F12">
        <w:trPr>
          <w:trHeight w:val="624"/>
          <w:jc w:val="center"/>
        </w:trPr>
        <w:tc>
          <w:tcPr>
            <w:tcW w:w="1826" w:type="pct"/>
            <w:shd w:val="clear" w:color="000000" w:fill="A6A6A6"/>
          </w:tcPr>
          <w:p w:rsidR="002F15AC" w:rsidRDefault="002F15AC" w:rsidP="00256F1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</w:rPr>
              <w:t>岗位</w:t>
            </w:r>
          </w:p>
        </w:tc>
        <w:tc>
          <w:tcPr>
            <w:tcW w:w="925" w:type="pct"/>
            <w:shd w:val="clear" w:color="000000" w:fill="A6A6A6"/>
            <w:noWrap/>
            <w:vAlign w:val="center"/>
          </w:tcPr>
          <w:p w:rsidR="002F15AC" w:rsidRDefault="002F15AC" w:rsidP="00256F1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</w:rPr>
              <w:t>姓名</w:t>
            </w:r>
          </w:p>
        </w:tc>
        <w:tc>
          <w:tcPr>
            <w:tcW w:w="2250" w:type="pct"/>
            <w:shd w:val="clear" w:color="000000" w:fill="A6A6A6"/>
            <w:noWrap/>
            <w:vAlign w:val="center"/>
          </w:tcPr>
          <w:p w:rsidR="002F15AC" w:rsidRDefault="002F15AC" w:rsidP="00256F1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</w:rPr>
              <w:t>备注</w:t>
            </w:r>
          </w:p>
        </w:tc>
      </w:tr>
      <w:tr w:rsidR="002F15AC" w:rsidTr="00256F12">
        <w:trPr>
          <w:trHeight w:val="624"/>
          <w:jc w:val="center"/>
        </w:trPr>
        <w:tc>
          <w:tcPr>
            <w:tcW w:w="1826" w:type="pct"/>
            <w:vAlign w:val="center"/>
          </w:tcPr>
          <w:p w:rsidR="002F15AC" w:rsidRDefault="002F15AC" w:rsidP="00256F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办公室综合管理岗位</w:t>
            </w:r>
          </w:p>
        </w:tc>
        <w:tc>
          <w:tcPr>
            <w:tcW w:w="925" w:type="pct"/>
            <w:noWrap/>
            <w:vAlign w:val="center"/>
          </w:tcPr>
          <w:p w:rsidR="002F15AC" w:rsidRPr="001A652E" w:rsidRDefault="002F15AC" w:rsidP="00256F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1A652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苗艺楠</w:t>
            </w:r>
          </w:p>
        </w:tc>
        <w:tc>
          <w:tcPr>
            <w:tcW w:w="2250" w:type="pct"/>
            <w:noWrap/>
            <w:vAlign w:val="center"/>
          </w:tcPr>
          <w:p w:rsidR="002F15AC" w:rsidRDefault="002F15AC" w:rsidP="00256F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进入体检和考察环节</w:t>
            </w:r>
          </w:p>
        </w:tc>
      </w:tr>
      <w:tr w:rsidR="002F15AC" w:rsidTr="00256F12">
        <w:trPr>
          <w:trHeight w:val="624"/>
          <w:jc w:val="center"/>
        </w:trPr>
        <w:tc>
          <w:tcPr>
            <w:tcW w:w="1826" w:type="pct"/>
            <w:vAlign w:val="center"/>
          </w:tcPr>
          <w:p w:rsidR="002F15AC" w:rsidRDefault="002F15AC" w:rsidP="00256F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开发部综合管理岗位</w:t>
            </w:r>
          </w:p>
        </w:tc>
        <w:tc>
          <w:tcPr>
            <w:tcW w:w="925" w:type="pct"/>
            <w:noWrap/>
            <w:vAlign w:val="center"/>
          </w:tcPr>
          <w:p w:rsidR="002F15AC" w:rsidRPr="001A652E" w:rsidRDefault="002F15AC" w:rsidP="00256F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祖茹霞</w:t>
            </w:r>
          </w:p>
        </w:tc>
        <w:tc>
          <w:tcPr>
            <w:tcW w:w="2250" w:type="pct"/>
            <w:noWrap/>
            <w:vAlign w:val="center"/>
          </w:tcPr>
          <w:p w:rsidR="002F15AC" w:rsidRDefault="002F15AC" w:rsidP="00256F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进入体检和考察环节</w:t>
            </w:r>
          </w:p>
        </w:tc>
      </w:tr>
      <w:tr w:rsidR="002F15AC" w:rsidTr="00256F12">
        <w:trPr>
          <w:trHeight w:val="624"/>
          <w:jc w:val="center"/>
        </w:trPr>
        <w:tc>
          <w:tcPr>
            <w:tcW w:w="1826" w:type="pct"/>
            <w:vAlign w:val="center"/>
          </w:tcPr>
          <w:p w:rsidR="002F15AC" w:rsidRDefault="002F15AC" w:rsidP="00256F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财务部会计岗位</w:t>
            </w:r>
          </w:p>
        </w:tc>
        <w:tc>
          <w:tcPr>
            <w:tcW w:w="925" w:type="pct"/>
            <w:noWrap/>
            <w:vAlign w:val="center"/>
          </w:tcPr>
          <w:p w:rsidR="002F15AC" w:rsidRDefault="002F15AC" w:rsidP="00256F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徐  敏</w:t>
            </w:r>
          </w:p>
        </w:tc>
        <w:tc>
          <w:tcPr>
            <w:tcW w:w="2250" w:type="pct"/>
            <w:noWrap/>
            <w:vAlign w:val="center"/>
          </w:tcPr>
          <w:p w:rsidR="002F15AC" w:rsidRDefault="002F15AC" w:rsidP="00256F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进入体检和考察环节</w:t>
            </w:r>
          </w:p>
        </w:tc>
      </w:tr>
    </w:tbl>
    <w:p w:rsidR="002F15AC" w:rsidRDefault="002F15AC" w:rsidP="002F15AC"/>
    <w:p w:rsidR="002F15AC" w:rsidRDefault="002F15AC" w:rsidP="002F15AC">
      <w:pPr>
        <w:pStyle w:val="a5"/>
        <w:shd w:val="clear" w:color="auto" w:fill="FFFFFF"/>
        <w:spacing w:before="0" w:beforeAutospacing="0" w:after="150" w:afterAutospacing="0" w:line="480" w:lineRule="auto"/>
        <w:jc w:val="right"/>
        <w:rPr>
          <w:rFonts w:ascii="华文仿宋" w:eastAsia="华文仿宋" w:hAnsi="华文仿宋"/>
          <w:sz w:val="32"/>
          <w:szCs w:val="32"/>
        </w:rPr>
      </w:pPr>
    </w:p>
    <w:p w:rsidR="002F15AC" w:rsidRDefault="002F15AC" w:rsidP="002F15AC">
      <w:pPr>
        <w:pStyle w:val="a5"/>
        <w:shd w:val="clear" w:color="auto" w:fill="FFFFFF"/>
        <w:spacing w:before="0" w:beforeAutospacing="0" w:after="150" w:afterAutospacing="0" w:line="480" w:lineRule="auto"/>
        <w:jc w:val="right"/>
        <w:rPr>
          <w:rFonts w:ascii="华文仿宋" w:eastAsia="华文仿宋" w:hAnsi="华文仿宋"/>
          <w:sz w:val="32"/>
          <w:szCs w:val="32"/>
        </w:rPr>
      </w:pPr>
    </w:p>
    <w:p w:rsidR="00474F9A" w:rsidRDefault="00474F9A"/>
    <w:sectPr w:rsidR="00474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F9A" w:rsidRDefault="00474F9A" w:rsidP="002F15AC">
      <w:r>
        <w:separator/>
      </w:r>
    </w:p>
  </w:endnote>
  <w:endnote w:type="continuationSeparator" w:id="1">
    <w:p w:rsidR="00474F9A" w:rsidRDefault="00474F9A" w:rsidP="002F1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F9A" w:rsidRDefault="00474F9A" w:rsidP="002F15AC">
      <w:r>
        <w:separator/>
      </w:r>
    </w:p>
  </w:footnote>
  <w:footnote w:type="continuationSeparator" w:id="1">
    <w:p w:rsidR="00474F9A" w:rsidRDefault="00474F9A" w:rsidP="002F15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5AC"/>
    <w:rsid w:val="002F15AC"/>
    <w:rsid w:val="00474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1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15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1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15AC"/>
    <w:rPr>
      <w:sz w:val="18"/>
      <w:szCs w:val="18"/>
    </w:rPr>
  </w:style>
  <w:style w:type="paragraph" w:styleId="a5">
    <w:name w:val="Normal (Web)"/>
    <w:basedOn w:val="a"/>
    <w:uiPriority w:val="99"/>
    <w:unhideWhenUsed/>
    <w:rsid w:val="002F15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urt.gov.cn/upload/file/2021/05/18/17/03/20210518170341_8951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谢玉立</dc:creator>
  <cp:keywords/>
  <dc:description/>
  <cp:lastModifiedBy>谢玉立</cp:lastModifiedBy>
  <cp:revision>2</cp:revision>
  <dcterms:created xsi:type="dcterms:W3CDTF">2022-07-22T07:22:00Z</dcterms:created>
  <dcterms:modified xsi:type="dcterms:W3CDTF">2022-07-22T07:22:00Z</dcterms:modified>
</cp:coreProperties>
</file>