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2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16"/>
        <w:gridCol w:w="725"/>
        <w:gridCol w:w="650"/>
        <w:gridCol w:w="1000"/>
        <w:gridCol w:w="975"/>
        <w:gridCol w:w="650"/>
        <w:gridCol w:w="1087"/>
        <w:gridCol w:w="1088"/>
        <w:gridCol w:w="1200"/>
        <w:gridCol w:w="1100"/>
        <w:gridCol w:w="750"/>
        <w:gridCol w:w="1325"/>
        <w:gridCol w:w="1225"/>
        <w:gridCol w:w="976"/>
        <w:gridCol w:w="742"/>
      </w:tblGrid>
      <w:tr w14:paraId="2AB1A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26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8E23B">
            <w:pPr>
              <w:pStyle w:val="4"/>
              <w:widowControl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最高人民法院第十七批法律实习生报名推荐汇总表</w:t>
            </w:r>
          </w:p>
        </w:tc>
      </w:tr>
      <w:tr w14:paraId="68046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E26A33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63E37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5E5FB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3A675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90B57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48C87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32B93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CEC94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B4367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D088F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EE881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36209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122D7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8392E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157C9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632EC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C32AB">
            <w:pPr>
              <w:pStyle w:val="4"/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71255">
            <w:pPr>
              <w:pStyle w:val="4"/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所在院校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3DD32">
            <w:pPr>
              <w:pStyle w:val="4"/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4FA55">
            <w:pPr>
              <w:pStyle w:val="4"/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4AC8E">
            <w:pPr>
              <w:pStyle w:val="4"/>
              <w:widowControl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6D69F">
            <w:pPr>
              <w:pStyle w:val="4"/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0AE0B">
            <w:pPr>
              <w:pStyle w:val="4"/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C07DB">
            <w:pPr>
              <w:pStyle w:val="4"/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6947F">
            <w:pPr>
              <w:pStyle w:val="4"/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4D0ED">
            <w:pPr>
              <w:pStyle w:val="4"/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学习阶段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20138">
            <w:pPr>
              <w:pStyle w:val="4"/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实习意向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1321">
            <w:pPr>
              <w:pStyle w:val="4"/>
              <w:widowControl/>
              <w:jc w:val="center"/>
              <w:rPr>
                <w:rFonts w:ascii="黑体" w:hAnsi="黑体" w:eastAsia="黑体" w:cs="宋体"/>
                <w:kern w:val="0"/>
                <w:sz w:val="11"/>
                <w:szCs w:val="11"/>
              </w:rPr>
            </w:pPr>
            <w:r>
              <w:rPr>
                <w:rFonts w:hint="eastAsia" w:ascii="黑体" w:hAnsi="黑体" w:eastAsia="黑体" w:cs="宋体"/>
                <w:kern w:val="0"/>
                <w:sz w:val="11"/>
                <w:szCs w:val="11"/>
              </w:rPr>
              <w:t>是否通过司法考试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EC401">
            <w:pPr>
              <w:pStyle w:val="4"/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主要奖励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B739A">
            <w:pPr>
              <w:pStyle w:val="4"/>
              <w:widowControl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36A00">
            <w:pPr>
              <w:pStyle w:val="4"/>
              <w:widowControl/>
              <w:jc w:val="center"/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邮箱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D2B25">
            <w:pPr>
              <w:pStyle w:val="4"/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备注</w:t>
            </w:r>
          </w:p>
        </w:tc>
      </w:tr>
      <w:tr w14:paraId="44632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7FC8B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示例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B03F5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**大学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2662F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E74C7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6CC31">
            <w:pPr>
              <w:pStyle w:val="4"/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山东青岛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FF568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2000.08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FF87C">
            <w:pPr>
              <w:pStyle w:val="4"/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汉族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AB532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中共党员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5EC2A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刑法学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4B7EF">
            <w:pPr>
              <w:pStyle w:val="4"/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研二</w:t>
            </w:r>
          </w:p>
          <w:p w14:paraId="5F4E3D22">
            <w:pPr>
              <w:pStyle w:val="4"/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（2023级）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8ECFE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刑事审判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61BC4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472FA">
            <w:pPr>
              <w:pStyle w:val="4"/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校级优秀学生干部、国家奖学金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16E16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D91E">
            <w:pPr>
              <w:pStyle w:val="4"/>
              <w:widowControl/>
              <w:tabs>
                <w:tab w:val="left" w:pos="9120"/>
              </w:tabs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**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CC19B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2F5D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B2848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047C1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6423E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AA470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3BCA0">
            <w:pPr>
              <w:pStyle w:val="4"/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9ABAD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97245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72B50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9C1B3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90F93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ACCAA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EC81F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400C2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6809D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8E99A">
            <w:pPr>
              <w:pStyle w:val="4"/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0E501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B6E6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00563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525A6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709DD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971B0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8717A">
            <w:pPr>
              <w:pStyle w:val="4"/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5F609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3ED77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9CC74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B2FB7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24D4E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ECCBB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D51F1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CDDFF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0EF98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AE0F9">
            <w:pPr>
              <w:pStyle w:val="4"/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F620E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D297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6EE61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C8635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93A6D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AEA01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3B20F">
            <w:pPr>
              <w:pStyle w:val="4"/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CFD6A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DC14D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4F893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754F4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EF633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CEA4D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67FC7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FEB91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435C0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41E8A">
            <w:pPr>
              <w:pStyle w:val="4"/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423A6">
            <w:pPr>
              <w:pStyle w:val="4"/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4570D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2B053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744B7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ABB18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06426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619C0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014BA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F4338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94FB1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808D7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C2B1E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53E69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C6DE7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37337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F3F4A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39FC0">
            <w:pPr>
              <w:pStyle w:val="4"/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6C99A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26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3A865">
            <w:pPr>
              <w:pStyle w:val="4"/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14:paraId="259470CF">
            <w:pPr>
              <w:pStyle w:val="4"/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注：请根据推荐人选在校表现进行排序（表格排序默认为推荐顺序）,并在右上角加盖学校公章，我院将综合排序等情况确定接收人选。</w:t>
            </w:r>
          </w:p>
        </w:tc>
      </w:tr>
    </w:tbl>
    <w:p w14:paraId="258ADF59">
      <w:pPr>
        <w:pStyle w:val="4"/>
        <w:rPr>
          <w:color w:val="FF0000"/>
          <w:sz w:val="16"/>
          <w:szCs w:val="16"/>
        </w:rPr>
      </w:pPr>
    </w:p>
    <w:p w14:paraId="6E3AACD6"/>
    <w:sectPr>
      <w:pgSz w:w="15840" w:h="12240" w:orient="landscape"/>
      <w:pgMar w:top="1800" w:right="1440" w:bottom="180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4560B"/>
    <w:rsid w:val="1954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2025-07-07T07:10:00Z</dcterms:created>
  <dc:creator>大象大象</dc:creator>
  <cp:lastModifiedBy>大象大象</cp:lastModifiedBy>
  <dcterms:modified xsi:type="dcterms:W3CDTF">2025-07-07T07:11:51Z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C80BFB06900246CA9E2E24005E2E2E21_11</vt:lpwstr>
  </property>
  <property fmtid="{D5CDD505-2E9C-101B-9397-08002B2CF9AE}" pid="4" name="KSOTemplateDocerSaveRecord">
    <vt:lpwstr>eyJoZGlkIjoiMDU0ODNkYzBhZjRkOGRlNTY2OTg1Yzg1YTUwNTY3NjciLCJ1c2VySWQiOiIyNTQ1NTI2OTkifQ==</vt:lpwstr>
  </property>
</Properties>
</file>